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8A71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 xml:space="preserve">РЕШЕНИЕ № </w:t>
      </w:r>
    </w:p>
    <w:p w:rsidR="00182AC2" w:rsidRDefault="00182AC2" w:rsidP="00D22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2AC2" w:rsidRDefault="00182AC2" w:rsidP="00D228F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0F32" w:rsidRDefault="00960F32" w:rsidP="00960F32">
      <w:pPr>
        <w:pStyle w:val="a3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________</w:t>
      </w:r>
      <w:r w:rsidRPr="000013F5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сессия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____</w:t>
      </w:r>
      <w:r w:rsidRPr="00E51B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созыва</w:t>
      </w:r>
    </w:p>
    <w:p w:rsidR="00960F32" w:rsidRDefault="00960F32" w:rsidP="00960F3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960F32" w:rsidRDefault="00960F32" w:rsidP="00960F32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«____»</w:t>
      </w:r>
      <w:r w:rsidRPr="00E51BB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___________года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г. Темрюк</w:t>
      </w:r>
    </w:p>
    <w:p w:rsidR="00C85F5B" w:rsidRDefault="00C85F5B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124" w:rsidRDefault="008A7124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9835BF" w:rsidP="00A6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утверждении Прейскуранта гарантированного перечня услуг по погребению, оказываемых на территории Темрюкского городского поселения Темрюкского района</w:t>
      </w:r>
    </w:p>
    <w:p w:rsidR="0099539C" w:rsidRDefault="0099539C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8A7124" w:rsidRDefault="008A7124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BC1EDC" w:rsidRDefault="00BC1EDC" w:rsidP="00E41CB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Постановлени</w:t>
      </w:r>
      <w:r w:rsidR="009A208E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 w:rsidR="009A208E">
        <w:rPr>
          <w:rFonts w:ascii="Times New Roman" w:hAnsi="Times New Roman"/>
          <w:sz w:val="28"/>
          <w:szCs w:val="28"/>
        </w:rPr>
        <w:t xml:space="preserve">от </w:t>
      </w:r>
      <w:r w:rsidR="00B01CE8">
        <w:rPr>
          <w:rFonts w:ascii="Times New Roman" w:hAnsi="Times New Roman"/>
          <w:sz w:val="28"/>
          <w:szCs w:val="28"/>
        </w:rPr>
        <w:t>30</w:t>
      </w:r>
      <w:r w:rsidR="004F457F">
        <w:rPr>
          <w:rFonts w:ascii="Times New Roman" w:hAnsi="Times New Roman"/>
          <w:sz w:val="28"/>
          <w:szCs w:val="28"/>
        </w:rPr>
        <w:t xml:space="preserve"> января 202</w:t>
      </w:r>
      <w:r w:rsidR="00B01CE8">
        <w:rPr>
          <w:rFonts w:ascii="Times New Roman" w:hAnsi="Times New Roman"/>
          <w:sz w:val="28"/>
          <w:szCs w:val="28"/>
        </w:rPr>
        <w:t>3 года № 119</w:t>
      </w:r>
      <w:r w:rsidR="004F457F">
        <w:rPr>
          <w:rFonts w:ascii="Times New Roman" w:hAnsi="Times New Roman"/>
          <w:sz w:val="28"/>
          <w:szCs w:val="28"/>
        </w:rPr>
        <w:t xml:space="preserve"> «Об утверждении коэффициента индексации выплат, пособий и компенсаций в 202</w:t>
      </w:r>
      <w:r w:rsidR="00B01CE8">
        <w:rPr>
          <w:rFonts w:ascii="Times New Roman" w:hAnsi="Times New Roman"/>
          <w:sz w:val="28"/>
          <w:szCs w:val="28"/>
        </w:rPr>
        <w:t>3</w:t>
      </w:r>
      <w:r w:rsidR="004F457F">
        <w:rPr>
          <w:rFonts w:ascii="Times New Roman" w:hAnsi="Times New Roman"/>
          <w:sz w:val="28"/>
          <w:szCs w:val="28"/>
        </w:rPr>
        <w:t xml:space="preserve"> году»</w:t>
      </w:r>
      <w:r>
        <w:rPr>
          <w:rFonts w:ascii="Times New Roman" w:hAnsi="Times New Roman"/>
          <w:sz w:val="28"/>
          <w:szCs w:val="28"/>
        </w:rPr>
        <w:t>, законом Краснодарского края от 04 февраля</w:t>
      </w:r>
      <w:proofErr w:type="gramEnd"/>
      <w:r>
        <w:rPr>
          <w:rFonts w:ascii="Times New Roman" w:hAnsi="Times New Roman"/>
          <w:sz w:val="28"/>
          <w:szCs w:val="28"/>
        </w:rPr>
        <w:t xml:space="preserve"> 2004 года № 666-КЗ «О погребении и похоронном деле в Краснодарском крае»,</w:t>
      </w:r>
      <w:r w:rsidR="00F90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Уставом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, 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</w:t>
      </w:r>
      <w:r w:rsidRPr="00BD376F">
        <w:rPr>
          <w:rFonts w:ascii="Times New Roman" w:hAnsi="Times New Roman"/>
          <w:sz w:val="28"/>
          <w:szCs w:val="28"/>
        </w:rPr>
        <w:t>л:</w:t>
      </w:r>
    </w:p>
    <w:p w:rsidR="00E41CB9" w:rsidRDefault="00BC1EDC" w:rsidP="00E41CB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1.</w:t>
      </w:r>
      <w:r w:rsidR="004F45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Прейскурант гарантированного перечня услуг по погребению, оказываемых на 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согласно приложению к настоящему решению.</w:t>
      </w:r>
    </w:p>
    <w:p w:rsidR="00BC1EDC" w:rsidRDefault="00BC1EDC" w:rsidP="00E41CB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618B2">
        <w:rPr>
          <w:rFonts w:ascii="Times New Roman" w:hAnsi="Times New Roman"/>
          <w:sz w:val="28"/>
          <w:szCs w:val="28"/>
        </w:rPr>
        <w:t>Решение</w:t>
      </w:r>
      <w:r w:rsidRPr="00A618B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="004F457F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 w:rsidR="00B01CE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LVI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92785D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созыва от 2</w:t>
      </w:r>
      <w:r w:rsidR="00B01CE8" w:rsidRPr="00B01C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февраля 20</w:t>
      </w:r>
      <w:r w:rsidR="00B01CE8">
        <w:rPr>
          <w:rFonts w:ascii="Times New Roman" w:hAnsi="Times New Roman"/>
          <w:sz w:val="28"/>
          <w:szCs w:val="28"/>
        </w:rPr>
        <w:t>2</w:t>
      </w:r>
      <w:r w:rsidR="00B01CE8" w:rsidRPr="00B01CE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B01CE8" w:rsidRPr="00B01CE8">
        <w:rPr>
          <w:rFonts w:ascii="Times New Roman" w:hAnsi="Times New Roman"/>
          <w:sz w:val="28"/>
          <w:szCs w:val="28"/>
        </w:rPr>
        <w:t>277</w:t>
      </w:r>
      <w:r>
        <w:rPr>
          <w:rFonts w:ascii="Times New Roman" w:hAnsi="Times New Roman"/>
          <w:sz w:val="28"/>
          <w:szCs w:val="28"/>
        </w:rPr>
        <w:t xml:space="preserve"> </w:t>
      </w:r>
      <w:r w:rsidR="009C0520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E1F6E">
        <w:rPr>
          <w:rFonts w:ascii="Times New Roman" w:hAnsi="Times New Roman"/>
          <w:sz w:val="28"/>
          <w:szCs w:val="28"/>
        </w:rPr>
        <w:t>«</w:t>
      </w:r>
      <w:r w:rsidRPr="004270D3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 xml:space="preserve">Прейскуранта гарантированного перечня услуг по погребению, оказываемых на территории </w:t>
      </w:r>
      <w:r w:rsidRPr="004270D3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района» </w:t>
      </w:r>
      <w:r w:rsidR="004D6F5C">
        <w:rPr>
          <w:rFonts w:ascii="Times New Roman" w:hAnsi="Times New Roman"/>
          <w:sz w:val="28"/>
          <w:szCs w:val="28"/>
        </w:rPr>
        <w:t>считать</w:t>
      </w:r>
      <w:r>
        <w:rPr>
          <w:rFonts w:ascii="Times New Roman" w:hAnsi="Times New Roman"/>
          <w:sz w:val="28"/>
          <w:szCs w:val="28"/>
        </w:rPr>
        <w:t xml:space="preserve"> утратившим силу.</w:t>
      </w:r>
    </w:p>
    <w:p w:rsidR="00BC1EDC" w:rsidRPr="00870921" w:rsidRDefault="00BC1EDC" w:rsidP="00E41CB9">
      <w:pPr>
        <w:pStyle w:val="a3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C1B06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="003C1B06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«Интернет».</w:t>
      </w:r>
    </w:p>
    <w:p w:rsidR="00BC1EDC" w:rsidRDefault="00BC1EDC" w:rsidP="001C4C2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BC1EDC" w:rsidRDefault="00BC1EDC" w:rsidP="00E41CB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FE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1B799D">
        <w:rPr>
          <w:rFonts w:ascii="Times New Roman" w:hAnsi="Times New Roman"/>
          <w:sz w:val="28"/>
          <w:szCs w:val="28"/>
        </w:rPr>
        <w:t xml:space="preserve">Совета Темрюкского городского поселения Темрюкского района </w:t>
      </w:r>
      <w:r w:rsidRPr="00507480">
        <w:rPr>
          <w:rFonts w:ascii="Times New Roman" w:hAnsi="Times New Roman"/>
          <w:sz w:val="28"/>
          <w:szCs w:val="28"/>
        </w:rPr>
        <w:t>«</w:t>
      </w:r>
      <w:r w:rsidRPr="00507480">
        <w:rPr>
          <w:rFonts w:ascii="Times New Roman" w:eastAsia="Times New Roman" w:hAnsi="Times New Roman" w:cs="Times New Roman"/>
          <w:sz w:val="28"/>
          <w:szCs w:val="28"/>
        </w:rPr>
        <w:t>Об утверждении Прейскуранта гарантированного перечня услуг по погребению, оказываемых на территории Темрюкского городского поселения Темрюкского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CF7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 силу после </w:t>
      </w:r>
      <w:r w:rsidR="00EB33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официального опубликования и распространяет свое действие на правоотношения, возникшие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</w:t>
      </w:r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BC1EDC" w:rsidRDefault="00BC1EDC" w:rsidP="001C4C2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EDC" w:rsidRPr="00FE151B" w:rsidRDefault="00BC1EDC" w:rsidP="00BC1E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 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А.В. Румянцева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О.С. Гусева </w:t>
      </w:r>
    </w:p>
    <w:p w:rsidR="001C4C2D" w:rsidRDefault="001C4C2D" w:rsidP="001C4C2D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F216D8" w:rsidRDefault="00F216D8" w:rsidP="00C86A4E">
      <w:pPr>
        <w:tabs>
          <w:tab w:val="left" w:pos="9639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C86A4E">
      <w:pPr>
        <w:pStyle w:val="a3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421433" w:rsidRPr="00136742" w:rsidRDefault="00421433" w:rsidP="00421433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21433" w:rsidRPr="00136742" w:rsidSect="00C203D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33" w:rsidRDefault="00352E33" w:rsidP="00662DB0">
      <w:pPr>
        <w:spacing w:after="0" w:line="240" w:lineRule="auto"/>
      </w:pPr>
      <w:r>
        <w:separator/>
      </w:r>
    </w:p>
  </w:endnote>
  <w:endnote w:type="continuationSeparator" w:id="0">
    <w:p w:rsidR="00352E33" w:rsidRDefault="00352E33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33" w:rsidRDefault="00352E33" w:rsidP="00662DB0">
      <w:pPr>
        <w:spacing w:after="0" w:line="240" w:lineRule="auto"/>
      </w:pPr>
      <w:r>
        <w:separator/>
      </w:r>
    </w:p>
  </w:footnote>
  <w:footnote w:type="continuationSeparator" w:id="0">
    <w:p w:rsidR="00352E33" w:rsidRDefault="00352E33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07480" w:rsidRPr="00662DB0" w:rsidRDefault="00260FB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07480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4C2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D5"/>
    <w:rsid w:val="00043E07"/>
    <w:rsid w:val="00050709"/>
    <w:rsid w:val="00054EAA"/>
    <w:rsid w:val="000568D6"/>
    <w:rsid w:val="00056ED1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4E57"/>
    <w:rsid w:val="000D7030"/>
    <w:rsid w:val="000E0219"/>
    <w:rsid w:val="000E1363"/>
    <w:rsid w:val="000F29CF"/>
    <w:rsid w:val="000F2FE1"/>
    <w:rsid w:val="000F3261"/>
    <w:rsid w:val="000F3CF7"/>
    <w:rsid w:val="000F5410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4C2D"/>
    <w:rsid w:val="001C6530"/>
    <w:rsid w:val="001D0F57"/>
    <w:rsid w:val="001D1CBE"/>
    <w:rsid w:val="001D62AB"/>
    <w:rsid w:val="001E40DF"/>
    <w:rsid w:val="001F00AD"/>
    <w:rsid w:val="001F0883"/>
    <w:rsid w:val="001F186E"/>
    <w:rsid w:val="001F512B"/>
    <w:rsid w:val="001F7B1A"/>
    <w:rsid w:val="0020017A"/>
    <w:rsid w:val="002007F1"/>
    <w:rsid w:val="00216782"/>
    <w:rsid w:val="00224044"/>
    <w:rsid w:val="002246D8"/>
    <w:rsid w:val="0022489E"/>
    <w:rsid w:val="00225581"/>
    <w:rsid w:val="00226445"/>
    <w:rsid w:val="00226FEC"/>
    <w:rsid w:val="00231738"/>
    <w:rsid w:val="002321CB"/>
    <w:rsid w:val="002325C0"/>
    <w:rsid w:val="0023656B"/>
    <w:rsid w:val="00240D49"/>
    <w:rsid w:val="00244BC7"/>
    <w:rsid w:val="002515B6"/>
    <w:rsid w:val="002532F2"/>
    <w:rsid w:val="00256649"/>
    <w:rsid w:val="00256F56"/>
    <w:rsid w:val="00257A23"/>
    <w:rsid w:val="00260FB5"/>
    <w:rsid w:val="00272ACD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28A6"/>
    <w:rsid w:val="002A292F"/>
    <w:rsid w:val="002B1B95"/>
    <w:rsid w:val="002B1DED"/>
    <w:rsid w:val="002B3D9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44F"/>
    <w:rsid w:val="002E12BA"/>
    <w:rsid w:val="002E249B"/>
    <w:rsid w:val="002E2FB1"/>
    <w:rsid w:val="002E54B1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CF"/>
    <w:rsid w:val="00302F4F"/>
    <w:rsid w:val="0030387E"/>
    <w:rsid w:val="00307C31"/>
    <w:rsid w:val="00310440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2E33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E99"/>
    <w:rsid w:val="003A0975"/>
    <w:rsid w:val="003A2ED3"/>
    <w:rsid w:val="003B075C"/>
    <w:rsid w:val="003C0370"/>
    <w:rsid w:val="003C08CA"/>
    <w:rsid w:val="003C0CA8"/>
    <w:rsid w:val="003C1B06"/>
    <w:rsid w:val="003C7A3F"/>
    <w:rsid w:val="003D0B38"/>
    <w:rsid w:val="003D6D2B"/>
    <w:rsid w:val="003E15DF"/>
    <w:rsid w:val="003F18A5"/>
    <w:rsid w:val="003F32EE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4292"/>
    <w:rsid w:val="00444F7E"/>
    <w:rsid w:val="004515F2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D6F5C"/>
    <w:rsid w:val="004E0909"/>
    <w:rsid w:val="004E122D"/>
    <w:rsid w:val="004E2848"/>
    <w:rsid w:val="004E635C"/>
    <w:rsid w:val="004F03AD"/>
    <w:rsid w:val="004F1E94"/>
    <w:rsid w:val="004F457F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360A"/>
    <w:rsid w:val="005357F5"/>
    <w:rsid w:val="005357FB"/>
    <w:rsid w:val="00537D9A"/>
    <w:rsid w:val="00540799"/>
    <w:rsid w:val="005454C4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FD8"/>
    <w:rsid w:val="005B43AB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355A"/>
    <w:rsid w:val="006D48F1"/>
    <w:rsid w:val="006D646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53E4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6279"/>
    <w:rsid w:val="007E1E79"/>
    <w:rsid w:val="007E24D4"/>
    <w:rsid w:val="007E57B4"/>
    <w:rsid w:val="007E7761"/>
    <w:rsid w:val="007F1A76"/>
    <w:rsid w:val="007F685C"/>
    <w:rsid w:val="007F6D76"/>
    <w:rsid w:val="008023A7"/>
    <w:rsid w:val="008023E8"/>
    <w:rsid w:val="008026B7"/>
    <w:rsid w:val="00803310"/>
    <w:rsid w:val="00803F19"/>
    <w:rsid w:val="00811772"/>
    <w:rsid w:val="00817355"/>
    <w:rsid w:val="0082372C"/>
    <w:rsid w:val="0082395A"/>
    <w:rsid w:val="00823A02"/>
    <w:rsid w:val="008241F8"/>
    <w:rsid w:val="00824889"/>
    <w:rsid w:val="00825BD8"/>
    <w:rsid w:val="00825EF3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AAB"/>
    <w:rsid w:val="008A23ED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0F32"/>
    <w:rsid w:val="00962CAC"/>
    <w:rsid w:val="00964EEE"/>
    <w:rsid w:val="00966055"/>
    <w:rsid w:val="00975A8C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1405"/>
    <w:rsid w:val="009B54CA"/>
    <w:rsid w:val="009C0520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F2153"/>
    <w:rsid w:val="00AF79DF"/>
    <w:rsid w:val="00B01CE8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384A"/>
    <w:rsid w:val="00C3497E"/>
    <w:rsid w:val="00C34ACF"/>
    <w:rsid w:val="00C35C18"/>
    <w:rsid w:val="00C401E7"/>
    <w:rsid w:val="00C47EDB"/>
    <w:rsid w:val="00C5064B"/>
    <w:rsid w:val="00C52DF6"/>
    <w:rsid w:val="00C55FB8"/>
    <w:rsid w:val="00C63615"/>
    <w:rsid w:val="00C65B07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6A4E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E7A"/>
    <w:rsid w:val="00D27D79"/>
    <w:rsid w:val="00D3096B"/>
    <w:rsid w:val="00D40AEF"/>
    <w:rsid w:val="00D42F5C"/>
    <w:rsid w:val="00D4396E"/>
    <w:rsid w:val="00D43DC6"/>
    <w:rsid w:val="00D446D2"/>
    <w:rsid w:val="00D46AB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AB4"/>
    <w:rsid w:val="00E02AAC"/>
    <w:rsid w:val="00E10278"/>
    <w:rsid w:val="00E10742"/>
    <w:rsid w:val="00E1298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1CB9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64E9"/>
    <w:rsid w:val="00EB6E10"/>
    <w:rsid w:val="00EC024B"/>
    <w:rsid w:val="00EC026F"/>
    <w:rsid w:val="00EC03E1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16D8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5ECF"/>
    <w:rsid w:val="00F76E82"/>
    <w:rsid w:val="00F81040"/>
    <w:rsid w:val="00F9053F"/>
    <w:rsid w:val="00F90F5E"/>
    <w:rsid w:val="00F9132A"/>
    <w:rsid w:val="00F92A8A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FBF7-9BF3-4D53-8D59-77F2965D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7</cp:revision>
  <cp:lastPrinted>2021-02-16T14:11:00Z</cp:lastPrinted>
  <dcterms:created xsi:type="dcterms:W3CDTF">2022-01-31T10:01:00Z</dcterms:created>
  <dcterms:modified xsi:type="dcterms:W3CDTF">2023-02-27T11:48:00Z</dcterms:modified>
</cp:coreProperties>
</file>